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FCE2" w14:textId="77777777" w:rsidR="00636C57" w:rsidRPr="00452469" w:rsidRDefault="00636C57" w:rsidP="00636C57">
      <w:pPr>
        <w:spacing w:line="276" w:lineRule="auto"/>
        <w:rPr>
          <w:b/>
          <w:bCs/>
          <w:sz w:val="28"/>
          <w:lang w:bidi="vi-VN"/>
        </w:rPr>
      </w:pPr>
      <w:r w:rsidRPr="00452469">
        <w:rPr>
          <w:b/>
          <w:sz w:val="28"/>
          <w:lang w:val="vi-VN" w:bidi="es-419"/>
        </w:rPr>
        <w:t>Know Your Rights as an Oregon Voter</w:t>
      </w:r>
    </w:p>
    <w:p w14:paraId="098B21F4" w14:textId="363EEF1C" w:rsidR="00254FC3" w:rsidRPr="00452469" w:rsidRDefault="00254FC3" w:rsidP="00254FC3">
      <w:pPr>
        <w:spacing w:line="276" w:lineRule="auto"/>
        <w:rPr>
          <w:lang w:val="vi-VN"/>
        </w:rPr>
      </w:pPr>
      <w:r w:rsidRPr="00452469">
        <w:rPr>
          <w:b/>
          <w:lang w:val="vi-VN" w:bidi="vi-VN"/>
        </w:rPr>
        <w:t>1.</w:t>
      </w:r>
    </w:p>
    <w:p w14:paraId="39A24E28" w14:textId="77777777" w:rsidR="00254FC3" w:rsidRPr="00452469" w:rsidRDefault="00254FC3" w:rsidP="00254FC3">
      <w:pPr>
        <w:spacing w:line="276" w:lineRule="auto"/>
        <w:rPr>
          <w:rFonts w:ascii="Aptos" w:eastAsia="Aptos" w:hAnsi="Aptos" w:cs="Aptos"/>
          <w:lang w:val="vi-VN"/>
        </w:rPr>
      </w:pPr>
      <w:r w:rsidRPr="00452469">
        <w:rPr>
          <w:lang w:val="vi-VN" w:bidi="vi-VN"/>
        </w:rPr>
        <w:t xml:space="preserve">Không ai có thể đe dọa, gây áp lực hoặc can thiệp vào lá phiếu của quý vị. Tại tiểu bang Oregon, luật pháp bảo vệ quý vị tránh khỏi sự quấy rối, đe dọa, thông tin sai lệch và bất kỳ nỗ lực nào nhằm ngăn chặn hoặc cản trở quyền bầu cử của quý vị—ở mọi giai đoạn của quá trình bầu cử. </w:t>
      </w:r>
    </w:p>
    <w:p w14:paraId="229D1712" w14:textId="29A61762" w:rsidR="00254FC3" w:rsidRPr="00452469" w:rsidRDefault="00254FC3" w:rsidP="00254FC3">
      <w:pPr>
        <w:spacing w:line="276" w:lineRule="auto"/>
        <w:rPr>
          <w:lang w:val="vi-VN"/>
        </w:rPr>
      </w:pPr>
      <w:r w:rsidRPr="00452469">
        <w:rPr>
          <w:b/>
          <w:lang w:val="vi-VN" w:bidi="vi-VN"/>
        </w:rPr>
        <w:t>2.</w:t>
      </w:r>
    </w:p>
    <w:p w14:paraId="7F8ACC66" w14:textId="77777777" w:rsidR="00254FC3" w:rsidRPr="00452469" w:rsidRDefault="00254FC3" w:rsidP="00254FC3">
      <w:pPr>
        <w:spacing w:line="276" w:lineRule="auto"/>
        <w:rPr>
          <w:rFonts w:ascii="Aptos" w:eastAsia="Aptos" w:hAnsi="Aptos" w:cs="Aptos"/>
          <w:lang w:val="vi-VN"/>
        </w:rPr>
      </w:pPr>
      <w:r w:rsidRPr="00452469">
        <w:rPr>
          <w:lang w:val="vi-VN" w:bidi="vi-VN"/>
        </w:rPr>
        <w:t>Tiểu bang Oregon không dung túng hành vi đe dọa cử tri. Tìm hiểu những dấu hiệu của hành vi hăm dọa và những việc quý vị có thể làm nếu tin rằng quyền bầu cử của mình đã bị vi phạm, bao gồm cả việc liên lạc với văn phòng bầu cử quận địa phương. #TrustedInfo2026</w:t>
      </w:r>
    </w:p>
    <w:p w14:paraId="0AD07479" w14:textId="013D09C0" w:rsidR="00254FC3" w:rsidRPr="00452469" w:rsidRDefault="00254FC3" w:rsidP="00254FC3">
      <w:pPr>
        <w:spacing w:line="276" w:lineRule="auto"/>
        <w:rPr>
          <w:lang w:val="vi-VN"/>
        </w:rPr>
      </w:pPr>
      <w:r w:rsidRPr="00452469">
        <w:rPr>
          <w:b/>
          <w:lang w:val="vi-VN" w:bidi="vi-VN"/>
        </w:rPr>
        <w:t xml:space="preserve">3. </w:t>
      </w:r>
    </w:p>
    <w:p w14:paraId="041AF4C3" w14:textId="4C205635" w:rsidR="00C9752B" w:rsidRPr="00636C57" w:rsidRDefault="00254FC3" w:rsidP="00BE56C8">
      <w:pPr>
        <w:spacing w:line="276" w:lineRule="auto"/>
        <w:rPr>
          <w:rFonts w:ascii="Aptos" w:eastAsia="Aptos" w:hAnsi="Aptos" w:cs="Aptos"/>
          <w:lang w:val="vi-VN"/>
        </w:rPr>
      </w:pPr>
      <w:r w:rsidRPr="00452469">
        <w:rPr>
          <w:lang w:val="vi-VN" w:bidi="vi-VN"/>
        </w:rPr>
        <w:t xml:space="preserve">#KnowYourRights của một cử tri tiểu bang Oregon. Nếu quý vị cho rằng quyền cử tri của mình đã bị vi phạm, liên lạc Tổng thư ký tiểu bang (Secretary of State) theo số (503) 986-1518 hoặc </w:t>
      </w:r>
      <w:hyperlink r:id="rId8" w:history="1">
        <w:r w:rsidRPr="00452469">
          <w:rPr>
            <w:rStyle w:val="Hyperlink"/>
            <w:lang w:val="vi-VN" w:bidi="vi-VN"/>
          </w:rPr>
          <w:t>elections.sos@sos.oregon.gov</w:t>
        </w:r>
      </w:hyperlink>
      <w:r w:rsidRPr="00452469">
        <w:rPr>
          <w:lang w:val="vi-VN" w:bidi="vi-VN"/>
        </w:rPr>
        <w:t>.</w:t>
      </w:r>
      <w:r w:rsidRPr="00307CA2">
        <w:rPr>
          <w:lang w:val="vi-VN" w:bidi="vi-VN"/>
        </w:rPr>
        <w:t xml:space="preserve"> </w:t>
      </w:r>
    </w:p>
    <w:sectPr w:rsidR="00C9752B" w:rsidRPr="0063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0A25C1"/>
    <w:rsid w:val="00170A7F"/>
    <w:rsid w:val="00254FC3"/>
    <w:rsid w:val="002C5D97"/>
    <w:rsid w:val="00307CA2"/>
    <w:rsid w:val="00415E0B"/>
    <w:rsid w:val="00452469"/>
    <w:rsid w:val="00483938"/>
    <w:rsid w:val="004950BE"/>
    <w:rsid w:val="005A5CCA"/>
    <w:rsid w:val="005E5653"/>
    <w:rsid w:val="00636C57"/>
    <w:rsid w:val="007F6DEA"/>
    <w:rsid w:val="00A122F4"/>
    <w:rsid w:val="00B7546F"/>
    <w:rsid w:val="00BE56C8"/>
    <w:rsid w:val="00BE680A"/>
    <w:rsid w:val="00C9752B"/>
    <w:rsid w:val="00D26180"/>
    <w:rsid w:val="00D609C9"/>
    <w:rsid w:val="00EE2E47"/>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s.sos@sos.oregon.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89CCA-727D-4C5D-8743-1F1D7EF75765}">
  <ds:schemaRefs>
    <ds:schemaRef ds:uri="http://schemas.microsoft.com/sharepoint/v3/contenttype/forms"/>
  </ds:schemaRefs>
</ds:datastoreItem>
</file>

<file path=customXml/itemProps2.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3.xml><?xml version="1.0" encoding="utf-8"?>
<ds:datastoreItem xmlns:ds="http://schemas.openxmlformats.org/officeDocument/2006/customXml" ds:itemID="{719F6D4E-E96A-4DA6-8AC5-1E43CBFAE811}"/>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678</Characters>
  <Application>Microsoft Office Word</Application>
  <DocSecurity>0</DocSecurity>
  <Lines>29</Lines>
  <Paragraphs>22</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2026-04-14T22:53:00Z</dcterms:created>
  <dcterms:modified xsi:type="dcterms:W3CDTF">2026-04-14T22:55:00Z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