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956F" w14:textId="174A5CB7" w:rsidR="00254FC3" w:rsidRPr="00452469" w:rsidRDefault="00636C57" w:rsidP="00636C57">
      <w:pPr>
        <w:spacing w:line="276" w:lineRule="auto"/>
        <w:rPr>
          <w:rFonts w:ascii="Aptos" w:eastAsia="Aptos" w:hAnsi="Aptos" w:cs="Aptos"/>
          <w:b/>
          <w:bCs/>
          <w:sz w:val="28"/>
          <w:szCs w:val="28"/>
          <w:lang w:val="es-419"/>
        </w:rPr>
      </w:pPr>
      <w:r w:rsidRPr="00452469">
        <w:rPr>
          <w:rFonts w:ascii="Aptos" w:eastAsia="Aptos" w:hAnsi="Aptos" w:cs="Aptos"/>
          <w:b/>
          <w:bCs/>
          <w:sz w:val="28"/>
          <w:szCs w:val="28"/>
          <w:lang w:val="vi-VN" w:bidi="es-419"/>
        </w:rPr>
        <w:t>Registering to Vote in Oregon</w:t>
      </w:r>
    </w:p>
    <w:p w14:paraId="505E8D81" w14:textId="60DB86AC" w:rsidR="00254FC3" w:rsidRPr="00452469" w:rsidRDefault="00254FC3" w:rsidP="00254FC3">
      <w:pPr>
        <w:spacing w:line="276" w:lineRule="auto"/>
        <w:rPr>
          <w:lang w:val="vi-VN"/>
        </w:rPr>
      </w:pPr>
      <w:r w:rsidRPr="00452469">
        <w:rPr>
          <w:b/>
          <w:lang w:val="vi-VN" w:bidi="vi-VN"/>
        </w:rPr>
        <w:t xml:space="preserve">1. </w:t>
      </w:r>
    </w:p>
    <w:p w14:paraId="566760F5" w14:textId="77777777" w:rsidR="00254FC3" w:rsidRPr="00452469" w:rsidRDefault="00254FC3" w:rsidP="00254FC3">
      <w:pPr>
        <w:spacing w:line="276" w:lineRule="auto"/>
        <w:rPr>
          <w:rFonts w:ascii="Aptos" w:eastAsia="Aptos" w:hAnsi="Aptos" w:cs="Aptos"/>
          <w:color w:val="000000" w:themeColor="text1"/>
          <w:lang w:val="vi-VN"/>
        </w:rPr>
      </w:pPr>
      <w:r w:rsidRPr="00452469">
        <w:rPr>
          <w:lang w:val="vi-VN" w:bidi="vi-VN"/>
        </w:rPr>
        <w:t>Ghi danh bầu cử là bước đầu tiên để quý vị tham gia vào cuộc bầu cử năm nay và tại tiểu bang Oregon, chúng tôi tạo điều kiện thuận lợi và dễ dàng cho quý vị. Bầu cử đang đến rất nhanh—đây là những điều quý vị cần biết:</w:t>
      </w:r>
    </w:p>
    <w:p w14:paraId="56FF81B3" w14:textId="4F71822A" w:rsidR="00254FC3" w:rsidRPr="00452469" w:rsidRDefault="00254FC3" w:rsidP="00254FC3">
      <w:pPr>
        <w:spacing w:line="276" w:lineRule="auto"/>
        <w:rPr>
          <w:lang w:val="vi-VN"/>
        </w:rPr>
      </w:pPr>
      <w:r w:rsidRPr="00452469">
        <w:rPr>
          <w:b/>
          <w:lang w:val="vi-VN" w:bidi="vi-VN"/>
        </w:rPr>
        <w:t xml:space="preserve">2. </w:t>
      </w:r>
    </w:p>
    <w:p w14:paraId="041AF4C3" w14:textId="69210FB3" w:rsidR="00C9752B" w:rsidRPr="00636C57" w:rsidRDefault="00254FC3" w:rsidP="004A14CB">
      <w:pPr>
        <w:spacing w:line="276" w:lineRule="auto"/>
        <w:rPr>
          <w:rFonts w:ascii="Aptos" w:eastAsia="Aptos" w:hAnsi="Aptos" w:cs="Aptos"/>
          <w:lang w:val="vi-VN"/>
        </w:rPr>
      </w:pPr>
      <w:r w:rsidRPr="00452469">
        <w:rPr>
          <w:lang w:val="vi-VN" w:bidi="vi-VN"/>
        </w:rPr>
        <w:t>Năm nay sắp có một số cuộc bầu cử trọng — và ghi danh bầu cử là bước đầu tiên để quý vị thể hiện tiếng nói của mình!</w:t>
      </w:r>
      <w:r w:rsidRPr="00307CA2">
        <w:rPr>
          <w:lang w:val="vi-VN" w:bidi="vi-VN"/>
        </w:rPr>
        <w:t xml:space="preserve"> </w:t>
      </w:r>
    </w:p>
    <w:sectPr w:rsidR="00C9752B" w:rsidRPr="0063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092B8E"/>
    <w:rsid w:val="00254FC3"/>
    <w:rsid w:val="002C5D97"/>
    <w:rsid w:val="00307CA2"/>
    <w:rsid w:val="00415E0B"/>
    <w:rsid w:val="00452469"/>
    <w:rsid w:val="004950BE"/>
    <w:rsid w:val="004A14CB"/>
    <w:rsid w:val="005A5CCA"/>
    <w:rsid w:val="005E5653"/>
    <w:rsid w:val="00636C57"/>
    <w:rsid w:val="007F6DEA"/>
    <w:rsid w:val="00A122F4"/>
    <w:rsid w:val="00BE56C8"/>
    <w:rsid w:val="00BE680A"/>
    <w:rsid w:val="00C9752B"/>
    <w:rsid w:val="00D26180"/>
    <w:rsid w:val="00D609C9"/>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24601B-7542-4087-9F46-4EBAE0DCA1C4}"/>
</file>

<file path=customXml/itemProps2.xml><?xml version="1.0" encoding="utf-8"?>
<ds:datastoreItem xmlns:ds="http://schemas.openxmlformats.org/officeDocument/2006/customXml" ds:itemID="{BE489CCA-727D-4C5D-8743-1F1D7EF75765}">
  <ds:schemaRefs>
    <ds:schemaRef ds:uri="http://schemas.microsoft.com/sharepoint/v3/contenttype/forms"/>
  </ds:schemaRefs>
</ds:datastoreItem>
</file>

<file path=customXml/itemProps3.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286</Characters>
  <Application>Microsoft Office Word</Application>
  <DocSecurity>0</DocSecurity>
  <Lines>8</Lines>
  <Paragraphs>5</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5</cp:revision>
  <dcterms:created xsi:type="dcterms:W3CDTF">2026-04-14T22:46:00Z</dcterms:created>
  <dcterms:modified xsi:type="dcterms:W3CDTF">2026-04-14T23:03:00Z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