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CACF" w14:textId="4E835C71" w:rsidR="00A713A0" w:rsidRPr="00175F4C" w:rsidRDefault="00D172A8" w:rsidP="00D172A8">
      <w:pPr>
        <w:spacing w:line="276" w:lineRule="auto"/>
        <w:rPr>
          <w:b/>
          <w:bCs/>
          <w:sz w:val="28"/>
          <w:lang w:val="en-US" w:bidi="ru-RU"/>
        </w:rPr>
      </w:pPr>
      <w:r w:rsidRPr="00175F4C">
        <w:rPr>
          <w:b/>
          <w:bCs/>
          <w:sz w:val="28"/>
          <w:lang w:val="en-US" w:bidi="ru-RU"/>
        </w:rPr>
        <w:t xml:space="preserve">Sign Clearly. Vote Confidently. </w:t>
      </w:r>
    </w:p>
    <w:p w14:paraId="1B3C44A3" w14:textId="77777777" w:rsidR="00A713A0" w:rsidRPr="00175F4C" w:rsidRDefault="00A713A0" w:rsidP="00A713A0">
      <w:pPr>
        <w:spacing w:line="276" w:lineRule="auto"/>
      </w:pPr>
      <w:r w:rsidRPr="00175F4C">
        <w:rPr>
          <w:b/>
          <w:lang w:bidi="ru-RU"/>
        </w:rPr>
        <w:t>Когда речь идет о голосовании, ваша подпись имеет значение. Ставьте подпись четко. Голосуйте уверенно.</w:t>
      </w:r>
    </w:p>
    <w:p w14:paraId="19D1DA7B" w14:textId="0203A63E" w:rsidR="00A713A0" w:rsidRPr="00175F4C" w:rsidRDefault="00A713A0" w:rsidP="00A713A0">
      <w:pPr>
        <w:spacing w:line="276" w:lineRule="auto"/>
        <w:rPr>
          <w:rFonts w:ascii="Aptos" w:eastAsia="Aptos" w:hAnsi="Aptos" w:cs="Aptos"/>
        </w:rPr>
      </w:pPr>
      <w:r w:rsidRPr="00175F4C">
        <w:rPr>
          <w:lang w:bidi="ru-RU"/>
        </w:rPr>
        <w:t xml:space="preserve">Ваша подпись — это ключ, который открывает доступ к вашему голосу. Процедура проверки подписи в штате Oregon — один из многих способов, которыми сотрудники избирательных органов штата подтверждают личность избирателя и обеспечивают честность наших выборов. Избиратели, вернувшие избирательный бюллетень без подписи или с подписью, которая не совпадает с подписью в записи регистрации избирателя, будут помечены и получат уведомление от окружного избирательного отдела с просьбой устранить проблему. </w:t>
      </w:r>
    </w:p>
    <w:p w14:paraId="22B75A9B" w14:textId="21055F06" w:rsidR="00A713A0" w:rsidRPr="00175F4C" w:rsidRDefault="00A713A0" w:rsidP="00A713A0">
      <w:pPr>
        <w:spacing w:line="276" w:lineRule="auto"/>
      </w:pPr>
      <w:r w:rsidRPr="00175F4C">
        <w:rPr>
          <w:lang w:bidi="ru-RU"/>
        </w:rPr>
        <w:t xml:space="preserve">Не допускайте задержек своего избирательного бюллетеня из-за подписи. Воспользуйтесь этим руководством </w:t>
      </w:r>
      <w:hyperlink r:id="rId8" w:anchor="sign-clearly" w:history="1">
        <w:r w:rsidRPr="00175F4C">
          <w:rPr>
            <w:rStyle w:val="Hyperlink"/>
            <w:i/>
            <w:lang w:bidi="ru-RU"/>
          </w:rPr>
          <w:t>Sign Clearly and Vote Confidently</w:t>
        </w:r>
      </w:hyperlink>
      <w:r w:rsidRPr="00175F4C">
        <w:rPr>
          <w:i/>
          <w:lang w:bidi="ru-RU"/>
        </w:rPr>
        <w:t xml:space="preserve"> («Ставьте подпись четко и голосуйте уверенно»)</w:t>
      </w:r>
      <w:r w:rsidRPr="00175F4C">
        <w:rPr>
          <w:lang w:bidi="ru-RU"/>
        </w:rPr>
        <w:t xml:space="preserve">. </w:t>
      </w:r>
    </w:p>
    <w:p w14:paraId="7F075DAF" w14:textId="207E3C3C" w:rsidR="00A713A0" w:rsidRPr="00E369A1" w:rsidRDefault="00A713A0" w:rsidP="00FE49EB">
      <w:pPr>
        <w:spacing w:line="276" w:lineRule="auto"/>
      </w:pPr>
      <w:r w:rsidRPr="00175F4C">
        <w:rPr>
          <w:lang w:bidi="ru-RU"/>
        </w:rPr>
        <w:t xml:space="preserve">Есть вопросы о требованиях к подписи? Обращайтесь в окружной избирательный отдел. Найдите ответы </w:t>
      </w:r>
      <w:hyperlink r:id="rId9" w:history="1">
        <w:r w:rsidRPr="00175F4C">
          <w:rPr>
            <w:rStyle w:val="Hyperlink"/>
            <w:lang w:bidi="ru-RU"/>
          </w:rPr>
          <w:t>здесь</w:t>
        </w:r>
      </w:hyperlink>
      <w:r w:rsidRPr="00175F4C">
        <w:rPr>
          <w:lang w:bidi="ru-RU"/>
        </w:rPr>
        <w:t xml:space="preserve">. </w:t>
      </w:r>
    </w:p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43E2F"/>
    <w:rsid w:val="0007792E"/>
    <w:rsid w:val="000A3BCC"/>
    <w:rsid w:val="000D40E8"/>
    <w:rsid w:val="00147873"/>
    <w:rsid w:val="00155980"/>
    <w:rsid w:val="00160D33"/>
    <w:rsid w:val="00175F4C"/>
    <w:rsid w:val="001A276B"/>
    <w:rsid w:val="002076E7"/>
    <w:rsid w:val="00272E08"/>
    <w:rsid w:val="00305834"/>
    <w:rsid w:val="00311CDC"/>
    <w:rsid w:val="00361A1F"/>
    <w:rsid w:val="003F758C"/>
    <w:rsid w:val="00415E0B"/>
    <w:rsid w:val="0042298C"/>
    <w:rsid w:val="004A1B3B"/>
    <w:rsid w:val="004D5DF6"/>
    <w:rsid w:val="004E2A2C"/>
    <w:rsid w:val="005211D6"/>
    <w:rsid w:val="00545046"/>
    <w:rsid w:val="00596F98"/>
    <w:rsid w:val="006126A3"/>
    <w:rsid w:val="00656790"/>
    <w:rsid w:val="006A0CEE"/>
    <w:rsid w:val="00727632"/>
    <w:rsid w:val="00787C2C"/>
    <w:rsid w:val="007D78CC"/>
    <w:rsid w:val="007F51CC"/>
    <w:rsid w:val="00826753"/>
    <w:rsid w:val="0088742F"/>
    <w:rsid w:val="008B5D6F"/>
    <w:rsid w:val="008C6E58"/>
    <w:rsid w:val="009020CD"/>
    <w:rsid w:val="00953F5B"/>
    <w:rsid w:val="00954481"/>
    <w:rsid w:val="00970F08"/>
    <w:rsid w:val="009B7A6A"/>
    <w:rsid w:val="00A713A0"/>
    <w:rsid w:val="00AE3346"/>
    <w:rsid w:val="00AF6D37"/>
    <w:rsid w:val="00B96624"/>
    <w:rsid w:val="00BC063E"/>
    <w:rsid w:val="00BD693F"/>
    <w:rsid w:val="00C15ED8"/>
    <w:rsid w:val="00C33D21"/>
    <w:rsid w:val="00C35364"/>
    <w:rsid w:val="00C92A8D"/>
    <w:rsid w:val="00C9752B"/>
    <w:rsid w:val="00CB35D6"/>
    <w:rsid w:val="00D10FB9"/>
    <w:rsid w:val="00D172A8"/>
    <w:rsid w:val="00D609C9"/>
    <w:rsid w:val="00D87571"/>
    <w:rsid w:val="00DF0F14"/>
    <w:rsid w:val="00E369A1"/>
    <w:rsid w:val="00EA379B"/>
    <w:rsid w:val="00EE6AAD"/>
    <w:rsid w:val="00F42EB7"/>
    <w:rsid w:val="00FE07DD"/>
    <w:rsid w:val="00FE0879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os.oregon.gov/elections/Pages/countyofficial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7CF9524E-86CC-44B9-BD2D-37A5B9BA0C26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803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2026-04-14T21:24:00Z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