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956F" w14:textId="77777777" w:rsidR="00254FC3" w:rsidRPr="0060287A" w:rsidRDefault="00254FC3" w:rsidP="00254FC3">
      <w:pPr>
        <w:spacing w:line="276" w:lineRule="auto"/>
        <w:rPr>
          <w:rFonts w:ascii="Aptos" w:eastAsia="Aptos" w:hAnsi="Aptos" w:cs="Aptos"/>
          <w:b/>
          <w:bCs/>
          <w:sz w:val="28"/>
          <w:szCs w:val="28"/>
          <w:lang w:val="en-US"/>
        </w:rPr>
      </w:pPr>
      <w:r w:rsidRPr="0060287A">
        <w:rPr>
          <w:b/>
          <w:sz w:val="28"/>
          <w:lang w:val="en-US" w:bidi="es-419"/>
        </w:rPr>
        <w:t>Registering to Vote in Oregon</w:t>
      </w:r>
    </w:p>
    <w:p w14:paraId="505E8D81" w14:textId="60DB86AC" w:rsidR="00254FC3" w:rsidRPr="0060287A" w:rsidRDefault="00254FC3" w:rsidP="00254FC3">
      <w:pPr>
        <w:spacing w:line="276" w:lineRule="auto"/>
        <w:rPr>
          <w:lang w:val="en-US"/>
        </w:rPr>
      </w:pPr>
      <w:r w:rsidRPr="0060287A">
        <w:rPr>
          <w:b/>
          <w:lang w:val="en-US" w:bidi="es-419"/>
        </w:rPr>
        <w:t xml:space="preserve">1. </w:t>
      </w:r>
    </w:p>
    <w:p w14:paraId="566760F5" w14:textId="77777777" w:rsidR="00254FC3" w:rsidRPr="0060287A" w:rsidRDefault="00254FC3" w:rsidP="00254FC3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0060287A">
        <w:rPr>
          <w:lang w:bidi="es-419"/>
        </w:rPr>
        <w:t>Registrarse para votar es su primer paso para participar en las elecciones de este año, y en Oregon hacemos que sea accesible y cómodo. Las elecciones se acercan rápidamente, y esto es lo que necesita saber:</w:t>
      </w:r>
    </w:p>
    <w:p w14:paraId="56FF81B3" w14:textId="4F71822A" w:rsidR="00254FC3" w:rsidRPr="0060287A" w:rsidRDefault="00254FC3" w:rsidP="00254FC3">
      <w:pPr>
        <w:spacing w:line="276" w:lineRule="auto"/>
      </w:pPr>
      <w:r w:rsidRPr="0060287A">
        <w:rPr>
          <w:b/>
          <w:lang w:bidi="es-419"/>
        </w:rPr>
        <w:t xml:space="preserve">2. </w:t>
      </w:r>
    </w:p>
    <w:p w14:paraId="231FA30B" w14:textId="4E6D4420" w:rsidR="00F42CC2" w:rsidRPr="00307CA2" w:rsidRDefault="00254FC3" w:rsidP="00F42CC2">
      <w:pPr>
        <w:spacing w:line="276" w:lineRule="auto"/>
        <w:rPr>
          <w:lang w:bidi="es-419"/>
        </w:rPr>
      </w:pPr>
      <w:r w:rsidRPr="0060287A">
        <w:rPr>
          <w:lang w:bidi="es-419"/>
        </w:rPr>
        <w:t>Este año tendremos elecciones importantes, y registrarse para votar es el primer paso para que su voz sea escuchada.</w:t>
      </w:r>
    </w:p>
    <w:p w14:paraId="041AF4C3" w14:textId="28C71889" w:rsidR="00C9752B" w:rsidRPr="00307CA2" w:rsidRDefault="00254FC3" w:rsidP="00BE56C8">
      <w:pPr>
        <w:spacing w:line="276" w:lineRule="auto"/>
        <w:rPr>
          <w:rFonts w:ascii="Aptos" w:eastAsia="Aptos" w:hAnsi="Aptos" w:cs="Aptos"/>
        </w:rPr>
      </w:pPr>
      <w:r w:rsidRPr="00307CA2">
        <w:rPr>
          <w:lang w:bidi="es-419"/>
        </w:rPr>
        <w:t xml:space="preserve">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254FC3"/>
    <w:rsid w:val="002C5D97"/>
    <w:rsid w:val="00307CA2"/>
    <w:rsid w:val="00415E0B"/>
    <w:rsid w:val="004837CC"/>
    <w:rsid w:val="004E500C"/>
    <w:rsid w:val="005A5CCA"/>
    <w:rsid w:val="005E5653"/>
    <w:rsid w:val="0060287A"/>
    <w:rsid w:val="007F6DEA"/>
    <w:rsid w:val="00A122F4"/>
    <w:rsid w:val="00A1718F"/>
    <w:rsid w:val="00B219D3"/>
    <w:rsid w:val="00BE56C8"/>
    <w:rsid w:val="00BE680A"/>
    <w:rsid w:val="00C9752B"/>
    <w:rsid w:val="00D26180"/>
    <w:rsid w:val="00D609C9"/>
    <w:rsid w:val="00F42CC2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71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07374443-30E5-48A3-B6AB-EDBFB56198BD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299</Characters>
  <Application>Microsoft Office Word</Application>
  <DocSecurity>0</DocSecurity>
  <Lines>9</Lines>
  <Paragraphs>5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5</cp:revision>
  <dcterms:created xsi:type="dcterms:W3CDTF">2026-04-14T22:46:00Z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